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6A" w:rsidRPr="0022666A" w:rsidRDefault="0022666A" w:rsidP="002266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6A">
        <w:rPr>
          <w:rFonts w:ascii="Times New Roman" w:hAnsi="Times New Roman" w:cs="Times New Roman"/>
          <w:b/>
          <w:sz w:val="28"/>
          <w:szCs w:val="28"/>
        </w:rPr>
        <w:t>Уважаемые руководители предприятий!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>Информируем Вас о том, что программой работы IV Восточного экономического форума предусмотрены презентации инвестиционных проектов, реализуемых на территории Дальневосточного федерального округа.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>Презентация проектов будет проходить в течение двух дней работы Форума в специально подготовленной презентационной зоне.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 xml:space="preserve">Подать заявку на отбор инвестиционных проектов можно в период с 6 июня 2018 года по 1 августа 2018 года на сайте Восточного экономического форума (https://forumvostok.ru) в разделе «Презентация инвестиционных проектов» или по прямой ссылке: </w:t>
      </w:r>
      <w:hyperlink r:id="rId4" w:history="1">
        <w:proofErr w:type="gramStart"/>
        <w:r w:rsidRPr="00C37437">
          <w:rPr>
            <w:rStyle w:val="a3"/>
            <w:rFonts w:ascii="Times New Roman" w:hAnsi="Times New Roman" w:cs="Times New Roman"/>
            <w:sz w:val="28"/>
            <w:szCs w:val="28"/>
          </w:rPr>
          <w:t>http://selection.forumvostok.ru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6BA0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>В рамках отбора будет рассматриваться стадия реализации проекта, значимость проекта для региона, использование в проекте новых технологий и создание высокотехнологичных рабочих мест, а также наличие рекомендательных писем, поддержка федеральных, региональных и муниципальных органов власти</w:t>
      </w:r>
      <w:r w:rsidRPr="0022666A">
        <w:rPr>
          <w:rFonts w:ascii="Times New Roman" w:hAnsi="Times New Roman" w:cs="Times New Roman"/>
          <w:sz w:val="28"/>
          <w:szCs w:val="28"/>
        </w:rPr>
        <w:t>.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>Особое внимание будет уделено соответствию целей и задач инвестиционных проектов Указу Президента Российской Федерации от 7 мая 2018 года «О национальных целях и стратегических задачах развития Российской Федерации на период до 2024 года»: строительство социальной инфраструктуры в ходе реализации инвестиционного проекта, использование нового высокотехнологичного оборудования, увеличение численности занятых в сфере малого и среднего предпринимательства и др.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>Информация о проектах, прошедших отбор, будет опубликована в федеральных СМИ, а также будет доступна участникам Форума в виде презентационных материалов.</w:t>
      </w:r>
    </w:p>
    <w:p w:rsidR="0022666A" w:rsidRPr="0022666A" w:rsidRDefault="0022666A" w:rsidP="0022666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66A">
        <w:rPr>
          <w:rFonts w:ascii="Times New Roman" w:hAnsi="Times New Roman" w:cs="Times New Roman"/>
          <w:i/>
          <w:sz w:val="28"/>
          <w:szCs w:val="28"/>
        </w:rPr>
        <w:t>Контактные лица по вопросам отбора проектов;</w:t>
      </w:r>
    </w:p>
    <w:p w:rsidR="0022666A" w:rsidRPr="0022666A" w:rsidRDefault="0022666A" w:rsidP="0022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666A">
        <w:rPr>
          <w:rFonts w:ascii="Times New Roman" w:hAnsi="Times New Roman" w:cs="Times New Roman"/>
          <w:sz w:val="28"/>
          <w:szCs w:val="28"/>
        </w:rPr>
        <w:t xml:space="preserve">Павлов Александр Олегович, Директор департамента управления проектами АНО «Агентство Дальнего Востока по привлечению инвестиций и поддержке экспорта», </w:t>
      </w:r>
      <w:proofErr w:type="gramStart"/>
      <w:r w:rsidRPr="0022666A">
        <w:rPr>
          <w:rFonts w:ascii="Times New Roman" w:hAnsi="Times New Roman" w:cs="Times New Roman"/>
          <w:sz w:val="28"/>
          <w:szCs w:val="28"/>
        </w:rPr>
        <w:t>тел:</w:t>
      </w:r>
      <w:r w:rsidRPr="0022666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2666A">
        <w:rPr>
          <w:rFonts w:ascii="Times New Roman" w:hAnsi="Times New Roman" w:cs="Times New Roman"/>
          <w:sz w:val="28"/>
          <w:szCs w:val="28"/>
        </w:rPr>
        <w:t>+7(915)49020</w:t>
      </w:r>
      <w:r>
        <w:rPr>
          <w:rFonts w:ascii="Times New Roman" w:hAnsi="Times New Roman" w:cs="Times New Roman"/>
          <w:sz w:val="28"/>
          <w:szCs w:val="28"/>
        </w:rPr>
        <w:t>13, эл. </w:t>
      </w:r>
      <w:bookmarkStart w:id="0" w:name="_GoBack"/>
      <w:bookmarkEnd w:id="0"/>
      <w:r w:rsidRPr="0022666A">
        <w:rPr>
          <w:rFonts w:ascii="Times New Roman" w:hAnsi="Times New Roman" w:cs="Times New Roman"/>
          <w:sz w:val="28"/>
          <w:szCs w:val="28"/>
        </w:rPr>
        <w:t>почта</w:t>
      </w:r>
      <w:r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C37437">
          <w:rPr>
            <w:rStyle w:val="a3"/>
            <w:rFonts w:ascii="Times New Roman" w:hAnsi="Times New Roman" w:cs="Times New Roman"/>
            <w:sz w:val="28"/>
            <w:szCs w:val="28"/>
          </w:rPr>
          <w:t>pavlov@investvostok.ru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6A">
        <w:rPr>
          <w:rFonts w:ascii="Times New Roman" w:hAnsi="Times New Roman" w:cs="Times New Roman"/>
          <w:sz w:val="28"/>
          <w:szCs w:val="28"/>
        </w:rPr>
        <w:t>;</w:t>
      </w:r>
    </w:p>
    <w:p w:rsidR="0022666A" w:rsidRPr="0022666A" w:rsidRDefault="0022666A" w:rsidP="0022666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2666A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22666A">
        <w:rPr>
          <w:rFonts w:ascii="Times New Roman" w:hAnsi="Times New Roman" w:cs="Times New Roman"/>
          <w:sz w:val="28"/>
          <w:szCs w:val="28"/>
        </w:rPr>
        <w:t xml:space="preserve"> Мария Валерьевна, Менеджер департамента управления проектами АНО «Агентство Дальнего Востока по привлечению инвестиций и поддержке экспорта», тел: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6A">
        <w:rPr>
          <w:rFonts w:ascii="Times New Roman" w:hAnsi="Times New Roman" w:cs="Times New Roman"/>
          <w:sz w:val="28"/>
          <w:szCs w:val="28"/>
        </w:rPr>
        <w:t>+7(910)00934</w:t>
      </w:r>
      <w:r>
        <w:rPr>
          <w:rFonts w:ascii="Times New Roman" w:hAnsi="Times New Roman" w:cs="Times New Roman"/>
          <w:sz w:val="28"/>
          <w:szCs w:val="28"/>
        </w:rPr>
        <w:t>42, эл</w:t>
      </w:r>
      <w:proofErr w:type="gramStart"/>
      <w:r>
        <w:rPr>
          <w:rFonts w:ascii="Times New Roman" w:hAnsi="Times New Roman" w:cs="Times New Roman"/>
          <w:sz w:val="28"/>
          <w:szCs w:val="28"/>
        </w:rPr>
        <w:t>. </w:t>
      </w:r>
      <w:r w:rsidRPr="0022666A">
        <w:rPr>
          <w:rFonts w:ascii="Times New Roman" w:hAnsi="Times New Roman" w:cs="Times New Roman"/>
          <w:sz w:val="28"/>
          <w:szCs w:val="28"/>
        </w:rPr>
        <w:t>почта</w:t>
      </w:r>
      <w:proofErr w:type="gramEnd"/>
      <w:r w:rsidRPr="002266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C37437">
          <w:rPr>
            <w:rStyle w:val="a3"/>
            <w:rFonts w:ascii="Times New Roman" w:hAnsi="Times New Roman" w:cs="Times New Roman"/>
            <w:sz w:val="28"/>
            <w:szCs w:val="28"/>
          </w:rPr>
          <w:t>m.malyuk@investvostok.ru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6A">
        <w:rPr>
          <w:rFonts w:ascii="Times New Roman" w:hAnsi="Times New Roman" w:cs="Times New Roman"/>
          <w:sz w:val="28"/>
          <w:szCs w:val="28"/>
        </w:rPr>
        <w:t>.</w:t>
      </w:r>
    </w:p>
    <w:sectPr w:rsidR="0022666A" w:rsidRPr="0022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A"/>
    <w:rsid w:val="00026C0C"/>
    <w:rsid w:val="0022666A"/>
    <w:rsid w:val="007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259CB-0B32-444D-A0FF-69284F8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malyuk@investvostok.ru" TargetMode="External"/><Relationship Id="rId5" Type="http://schemas.openxmlformats.org/officeDocument/2006/relationships/hyperlink" Target="mailto:pavlov@investvostok.ru" TargetMode="External"/><Relationship Id="rId4" Type="http://schemas.openxmlformats.org/officeDocument/2006/relationships/hyperlink" Target="http://selection.forumvost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2018-07-10T05:37:00Z</dcterms:created>
  <dcterms:modified xsi:type="dcterms:W3CDTF">2018-07-10T05:42:00Z</dcterms:modified>
</cp:coreProperties>
</file>